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40EB1" w14:textId="3EADFC43" w:rsidR="00E73F70" w:rsidRDefault="00B85D6F" w:rsidP="00B115D0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3820E4">
        <w:rPr>
          <w:rFonts w:ascii="Times New Roman" w:hAnsi="Times New Roman" w:cs="Times New Roman"/>
          <w:sz w:val="24"/>
          <w:szCs w:val="24"/>
        </w:rPr>
        <w:t>Th</w:t>
      </w:r>
      <w:r w:rsidR="00AB5D6D">
        <w:rPr>
          <w:rFonts w:ascii="Times New Roman" w:hAnsi="Times New Roman" w:cs="Times New Roman" w:hint="eastAsia"/>
          <w:sz w:val="24"/>
          <w:szCs w:val="24"/>
        </w:rPr>
        <w:t>ese</w:t>
      </w:r>
      <w:r w:rsidRPr="003820E4">
        <w:rPr>
          <w:rFonts w:ascii="Times New Roman" w:hAnsi="Times New Roman" w:cs="Times New Roman"/>
          <w:sz w:val="24"/>
          <w:szCs w:val="24"/>
        </w:rPr>
        <w:t xml:space="preserve"> </w:t>
      </w:r>
      <w:r w:rsidR="003820E4" w:rsidRPr="003820E4">
        <w:rPr>
          <w:rFonts w:ascii="Times New Roman" w:hAnsi="Times New Roman" w:cs="Times New Roman"/>
          <w:sz w:val="24"/>
          <w:szCs w:val="24"/>
        </w:rPr>
        <w:t>gridded surface cloud fraction radiative kernels (GCF-CRKs)</w:t>
      </w:r>
      <w:r w:rsidR="003820E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B5D6D">
        <w:rPr>
          <w:rFonts w:ascii="Times New Roman" w:hAnsi="Times New Roman" w:cs="Times New Roman" w:hint="eastAsia"/>
          <w:sz w:val="24"/>
          <w:szCs w:val="24"/>
        </w:rPr>
        <w:t xml:space="preserve">are created by </w:t>
      </w:r>
      <w:r w:rsidR="00AB5D6D" w:rsidRPr="00AB5D6D">
        <w:rPr>
          <w:rFonts w:ascii="Times New Roman" w:hAnsi="Times New Roman" w:cs="Times New Roman" w:hint="eastAsia"/>
          <w:sz w:val="24"/>
          <w:szCs w:val="24"/>
        </w:rPr>
        <w:t>integrating refined downwelling surface shortwave radiation</w:t>
      </w:r>
      <w:r w:rsidR="00AB5D6D" w:rsidRPr="00AB5D6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B5D6D">
        <w:rPr>
          <w:rFonts w:ascii="Times New Roman" w:hAnsi="Times New Roman" w:cs="Times New Roman" w:hint="eastAsia"/>
          <w:sz w:val="24"/>
          <w:szCs w:val="24"/>
        </w:rPr>
        <w:t>(</w:t>
      </w:r>
      <w:r w:rsidR="00AB5D6D" w:rsidRPr="00AB5D6D">
        <w:rPr>
          <w:rFonts w:ascii="Times New Roman" w:hAnsi="Times New Roman" w:cs="Times New Roman" w:hint="eastAsia"/>
          <w:sz w:val="24"/>
          <w:szCs w:val="24"/>
        </w:rPr>
        <w:t>DSSR</w:t>
      </w:r>
      <w:r w:rsidR="00AB5D6D">
        <w:rPr>
          <w:rFonts w:ascii="Times New Roman" w:hAnsi="Times New Roman" w:cs="Times New Roman" w:hint="eastAsia"/>
          <w:sz w:val="24"/>
          <w:szCs w:val="24"/>
        </w:rPr>
        <w:t>)</w:t>
      </w:r>
      <w:r w:rsidR="00AB5D6D" w:rsidRPr="00AB5D6D">
        <w:rPr>
          <w:rFonts w:ascii="Times New Roman" w:hAnsi="Times New Roman" w:cs="Times New Roman" w:hint="eastAsia"/>
          <w:sz w:val="24"/>
          <w:szCs w:val="24"/>
        </w:rPr>
        <w:t xml:space="preserve"> estimates and a high-precision cloud fraction (CF).</w:t>
      </w:r>
      <w:r w:rsidR="004D782C">
        <w:rPr>
          <w:rFonts w:ascii="Times New Roman" w:hAnsi="Times New Roman" w:cs="Times New Roman" w:hint="eastAsia"/>
          <w:sz w:val="24"/>
          <w:szCs w:val="24"/>
        </w:rPr>
        <w:t xml:space="preserve"> The DSSR is corrected by </w:t>
      </w:r>
      <w:r w:rsidR="002606CE">
        <w:rPr>
          <w:rFonts w:ascii="Times New Roman" w:hAnsi="Times New Roman" w:cs="Times New Roman" w:hint="eastAsia"/>
          <w:sz w:val="24"/>
          <w:szCs w:val="24"/>
        </w:rPr>
        <w:t xml:space="preserve">a </w:t>
      </w:r>
      <w:r w:rsidR="002606CE" w:rsidRPr="004D782C">
        <w:rPr>
          <w:rFonts w:ascii="Times New Roman" w:hAnsi="Times New Roman" w:cs="Times New Roman" w:hint="eastAsia"/>
          <w:sz w:val="24"/>
          <w:szCs w:val="24"/>
        </w:rPr>
        <w:t>CF-dependent model</w:t>
      </w:r>
      <w:r w:rsidR="002606CE">
        <w:rPr>
          <w:rFonts w:ascii="Times New Roman" w:hAnsi="Times New Roman" w:cs="Times New Roman" w:hint="eastAsia"/>
          <w:sz w:val="24"/>
          <w:szCs w:val="24"/>
        </w:rPr>
        <w:t xml:space="preserve">, which </w:t>
      </w:r>
      <w:r w:rsidR="004D782C" w:rsidRPr="004D782C">
        <w:rPr>
          <w:rFonts w:ascii="Times New Roman" w:hAnsi="Times New Roman" w:cs="Times New Roman" w:hint="eastAsia"/>
          <w:sz w:val="24"/>
          <w:szCs w:val="24"/>
        </w:rPr>
        <w:t>leveraging the correlation between the top-of-atmosphere (TOA) shortwave radiative parameters and surface radiation, combined with high-precision fused CF datasets from multiple satellite sources</w:t>
      </w:r>
      <w:r w:rsidR="002606CE">
        <w:rPr>
          <w:rFonts w:ascii="Times New Roman" w:hAnsi="Times New Roman" w:cs="Times New Roman" w:hint="eastAsia"/>
          <w:sz w:val="24"/>
          <w:szCs w:val="24"/>
        </w:rPr>
        <w:t>.</w:t>
      </w:r>
      <w:r w:rsidR="00E50B0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07B3B6AE" w14:textId="4129923C" w:rsidR="00FF0B00" w:rsidRDefault="00E50B04" w:rsidP="007740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FF0B00">
        <w:rPr>
          <w:rFonts w:ascii="Times New Roman" w:hAnsi="Times New Roman" w:cs="Times New Roman" w:hint="eastAsia"/>
          <w:sz w:val="24"/>
          <w:szCs w:val="24"/>
        </w:rPr>
        <w:t xml:space="preserve">There are five individual files. </w:t>
      </w:r>
      <w:r w:rsidR="002475FB">
        <w:rPr>
          <w:rFonts w:ascii="Times New Roman" w:hAnsi="Times New Roman" w:cs="Times New Roman"/>
          <w:sz w:val="24"/>
          <w:szCs w:val="24"/>
        </w:rPr>
        <w:t>“</w:t>
      </w:r>
      <w:r w:rsidR="002475FB" w:rsidRPr="002475FB">
        <w:rPr>
          <w:rFonts w:ascii="Times New Roman" w:hAnsi="Times New Roman" w:cs="Times New Roman" w:hint="eastAsia"/>
          <w:sz w:val="24"/>
          <w:szCs w:val="24"/>
        </w:rPr>
        <w:t>SFC_SW_Kernel_Arc.nc</w:t>
      </w:r>
      <w:r w:rsidR="002475FB">
        <w:rPr>
          <w:rFonts w:ascii="Times New Roman" w:hAnsi="Times New Roman" w:cs="Times New Roman"/>
          <w:sz w:val="24"/>
          <w:szCs w:val="24"/>
        </w:rPr>
        <w:t>”</w:t>
      </w:r>
      <w:r w:rsidR="002475FB">
        <w:rPr>
          <w:rFonts w:ascii="Times New Roman" w:hAnsi="Times New Roman" w:cs="Times New Roman" w:hint="eastAsia"/>
          <w:sz w:val="24"/>
          <w:szCs w:val="24"/>
        </w:rPr>
        <w:t xml:space="preserve"> is for </w:t>
      </w:r>
      <w:r w:rsidR="006102F8" w:rsidRPr="003820E4">
        <w:rPr>
          <w:rFonts w:ascii="Times New Roman" w:hAnsi="Times New Roman" w:cs="Times New Roman"/>
          <w:sz w:val="24"/>
          <w:szCs w:val="24"/>
        </w:rPr>
        <w:t>CRK</w:t>
      </w:r>
      <w:r w:rsidR="006102F8">
        <w:rPr>
          <w:rFonts w:ascii="Times New Roman" w:hAnsi="Times New Roman" w:cs="Times New Roman" w:hint="eastAsia"/>
          <w:sz w:val="24"/>
          <w:szCs w:val="24"/>
        </w:rPr>
        <w:t xml:space="preserve">s of </w:t>
      </w:r>
      <w:r w:rsidR="002475FB">
        <w:rPr>
          <w:rFonts w:ascii="Times New Roman" w:hAnsi="Times New Roman" w:cs="Times New Roman" w:hint="eastAsia"/>
          <w:sz w:val="24"/>
          <w:szCs w:val="24"/>
        </w:rPr>
        <w:t>all clouds</w:t>
      </w:r>
      <w:r w:rsidR="006102F8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D14679">
        <w:rPr>
          <w:rFonts w:ascii="Times New Roman" w:hAnsi="Times New Roman" w:cs="Times New Roman"/>
          <w:sz w:val="24"/>
          <w:szCs w:val="24"/>
        </w:rPr>
        <w:t>“</w:t>
      </w:r>
      <w:r w:rsidR="00D14679" w:rsidRPr="00D14679">
        <w:rPr>
          <w:rFonts w:ascii="Times New Roman" w:hAnsi="Times New Roman" w:cs="Times New Roman" w:hint="eastAsia"/>
          <w:sz w:val="24"/>
          <w:szCs w:val="24"/>
        </w:rPr>
        <w:t>SFC_SW_lowcloud_Kernel_Arc.nc</w:t>
      </w:r>
      <w:r w:rsidR="00D14679">
        <w:rPr>
          <w:rFonts w:ascii="Times New Roman" w:hAnsi="Times New Roman" w:cs="Times New Roman"/>
          <w:sz w:val="24"/>
          <w:szCs w:val="24"/>
        </w:rPr>
        <w:t>”</w:t>
      </w:r>
      <w:r w:rsidR="002475F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14679">
        <w:rPr>
          <w:rFonts w:ascii="Times New Roman" w:hAnsi="Times New Roman" w:cs="Times New Roman" w:hint="eastAsia"/>
          <w:sz w:val="24"/>
          <w:szCs w:val="24"/>
        </w:rPr>
        <w:t xml:space="preserve">is for </w:t>
      </w:r>
      <w:r w:rsidR="00D14679" w:rsidRPr="003820E4">
        <w:rPr>
          <w:rFonts w:ascii="Times New Roman" w:hAnsi="Times New Roman" w:cs="Times New Roman"/>
          <w:sz w:val="24"/>
          <w:szCs w:val="24"/>
        </w:rPr>
        <w:t>CRK</w:t>
      </w:r>
      <w:r w:rsidR="00D14679">
        <w:rPr>
          <w:rFonts w:ascii="Times New Roman" w:hAnsi="Times New Roman" w:cs="Times New Roman" w:hint="eastAsia"/>
          <w:sz w:val="24"/>
          <w:szCs w:val="24"/>
        </w:rPr>
        <w:t xml:space="preserve">s of </w:t>
      </w:r>
      <w:r w:rsidR="00D14679">
        <w:rPr>
          <w:rFonts w:ascii="Times New Roman" w:hAnsi="Times New Roman" w:cs="Times New Roman" w:hint="eastAsia"/>
          <w:sz w:val="24"/>
          <w:szCs w:val="24"/>
        </w:rPr>
        <w:t>low-level</w:t>
      </w:r>
      <w:r w:rsidR="00D14679">
        <w:rPr>
          <w:rFonts w:ascii="Times New Roman" w:hAnsi="Times New Roman" w:cs="Times New Roman" w:hint="eastAsia"/>
          <w:sz w:val="24"/>
          <w:szCs w:val="24"/>
        </w:rPr>
        <w:t xml:space="preserve"> clouds,</w:t>
      </w:r>
      <w:r w:rsidR="00223AE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23AE3">
        <w:rPr>
          <w:rFonts w:ascii="Times New Roman" w:hAnsi="Times New Roman" w:cs="Times New Roman"/>
          <w:sz w:val="24"/>
          <w:szCs w:val="24"/>
        </w:rPr>
        <w:t>“</w:t>
      </w:r>
      <w:r w:rsidR="00223AE3" w:rsidRPr="00D14679">
        <w:rPr>
          <w:rFonts w:ascii="Times New Roman" w:hAnsi="Times New Roman" w:cs="Times New Roman" w:hint="eastAsia"/>
          <w:sz w:val="24"/>
          <w:szCs w:val="24"/>
        </w:rPr>
        <w:t>SFC_SW_</w:t>
      </w:r>
      <w:r w:rsidR="00223AE3">
        <w:rPr>
          <w:rFonts w:ascii="Times New Roman" w:hAnsi="Times New Roman" w:cs="Times New Roman" w:hint="eastAsia"/>
          <w:sz w:val="24"/>
          <w:szCs w:val="24"/>
        </w:rPr>
        <w:t>mid</w:t>
      </w:r>
      <w:r w:rsidR="00223AE3" w:rsidRPr="00D14679">
        <w:rPr>
          <w:rFonts w:ascii="Times New Roman" w:hAnsi="Times New Roman" w:cs="Times New Roman" w:hint="eastAsia"/>
          <w:sz w:val="24"/>
          <w:szCs w:val="24"/>
        </w:rPr>
        <w:t>lowcloud_Kernel_Arc.nc</w:t>
      </w:r>
      <w:r w:rsidR="00223AE3">
        <w:rPr>
          <w:rFonts w:ascii="Times New Roman" w:hAnsi="Times New Roman" w:cs="Times New Roman"/>
          <w:sz w:val="24"/>
          <w:szCs w:val="24"/>
        </w:rPr>
        <w:t>”</w:t>
      </w:r>
      <w:r w:rsidR="00223AE3">
        <w:rPr>
          <w:rFonts w:ascii="Times New Roman" w:hAnsi="Times New Roman" w:cs="Times New Roman" w:hint="eastAsia"/>
          <w:sz w:val="24"/>
          <w:szCs w:val="24"/>
        </w:rPr>
        <w:t xml:space="preserve"> is for </w:t>
      </w:r>
      <w:r w:rsidR="00223AE3" w:rsidRPr="003820E4">
        <w:rPr>
          <w:rFonts w:ascii="Times New Roman" w:hAnsi="Times New Roman" w:cs="Times New Roman"/>
          <w:sz w:val="24"/>
          <w:szCs w:val="24"/>
        </w:rPr>
        <w:t>CRK</w:t>
      </w:r>
      <w:r w:rsidR="00223AE3">
        <w:rPr>
          <w:rFonts w:ascii="Times New Roman" w:hAnsi="Times New Roman" w:cs="Times New Roman" w:hint="eastAsia"/>
          <w:sz w:val="24"/>
          <w:szCs w:val="24"/>
        </w:rPr>
        <w:t xml:space="preserve">s of </w:t>
      </w:r>
      <w:r w:rsidR="00223AE3">
        <w:rPr>
          <w:rFonts w:ascii="Times New Roman" w:hAnsi="Times New Roman" w:cs="Times New Roman" w:hint="eastAsia"/>
          <w:sz w:val="24"/>
          <w:szCs w:val="24"/>
        </w:rPr>
        <w:t>mid</w:t>
      </w:r>
      <w:r w:rsidR="00492D98">
        <w:rPr>
          <w:rFonts w:ascii="Times New Roman" w:hAnsi="Times New Roman" w:cs="Times New Roman" w:hint="eastAsia"/>
          <w:sz w:val="24"/>
          <w:szCs w:val="24"/>
        </w:rPr>
        <w:t>-</w:t>
      </w:r>
      <w:r w:rsidR="00223AE3">
        <w:rPr>
          <w:rFonts w:ascii="Times New Roman" w:hAnsi="Times New Roman" w:cs="Times New Roman" w:hint="eastAsia"/>
          <w:sz w:val="24"/>
          <w:szCs w:val="24"/>
        </w:rPr>
        <w:t>low-level clouds,</w:t>
      </w:r>
      <w:r w:rsidR="00A22CB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22CBF">
        <w:rPr>
          <w:rFonts w:ascii="Times New Roman" w:hAnsi="Times New Roman" w:cs="Times New Roman"/>
          <w:sz w:val="24"/>
          <w:szCs w:val="24"/>
        </w:rPr>
        <w:t>“</w:t>
      </w:r>
      <w:r w:rsidR="00A22CBF" w:rsidRPr="00D14679">
        <w:rPr>
          <w:rFonts w:ascii="Times New Roman" w:hAnsi="Times New Roman" w:cs="Times New Roman" w:hint="eastAsia"/>
          <w:sz w:val="24"/>
          <w:szCs w:val="24"/>
        </w:rPr>
        <w:t>SFC_SW_</w:t>
      </w:r>
      <w:r w:rsidR="00A22CBF">
        <w:rPr>
          <w:rFonts w:ascii="Times New Roman" w:hAnsi="Times New Roman" w:cs="Times New Roman" w:hint="eastAsia"/>
          <w:sz w:val="24"/>
          <w:szCs w:val="24"/>
        </w:rPr>
        <w:t>mid</w:t>
      </w:r>
      <w:r w:rsidR="00A22CBF">
        <w:rPr>
          <w:rFonts w:ascii="Times New Roman" w:hAnsi="Times New Roman" w:cs="Times New Roman" w:hint="eastAsia"/>
          <w:sz w:val="24"/>
          <w:szCs w:val="24"/>
        </w:rPr>
        <w:t>high</w:t>
      </w:r>
      <w:r w:rsidR="00A22CBF" w:rsidRPr="00D14679">
        <w:rPr>
          <w:rFonts w:ascii="Times New Roman" w:hAnsi="Times New Roman" w:cs="Times New Roman" w:hint="eastAsia"/>
          <w:sz w:val="24"/>
          <w:szCs w:val="24"/>
        </w:rPr>
        <w:t>cloud_Kernel_Arc.nc</w:t>
      </w:r>
      <w:r w:rsidR="00A22CBF">
        <w:rPr>
          <w:rFonts w:ascii="Times New Roman" w:hAnsi="Times New Roman" w:cs="Times New Roman"/>
          <w:sz w:val="24"/>
          <w:szCs w:val="24"/>
        </w:rPr>
        <w:t>”</w:t>
      </w:r>
      <w:r w:rsidR="00A22CBF">
        <w:rPr>
          <w:rFonts w:ascii="Times New Roman" w:hAnsi="Times New Roman" w:cs="Times New Roman" w:hint="eastAsia"/>
          <w:sz w:val="24"/>
          <w:szCs w:val="24"/>
        </w:rPr>
        <w:t xml:space="preserve"> is for </w:t>
      </w:r>
      <w:r w:rsidR="00A22CBF" w:rsidRPr="003820E4">
        <w:rPr>
          <w:rFonts w:ascii="Times New Roman" w:hAnsi="Times New Roman" w:cs="Times New Roman"/>
          <w:sz w:val="24"/>
          <w:szCs w:val="24"/>
        </w:rPr>
        <w:t>CRK</w:t>
      </w:r>
      <w:r w:rsidR="00A22CBF">
        <w:rPr>
          <w:rFonts w:ascii="Times New Roman" w:hAnsi="Times New Roman" w:cs="Times New Roman" w:hint="eastAsia"/>
          <w:sz w:val="24"/>
          <w:szCs w:val="24"/>
        </w:rPr>
        <w:t>s of mid-</w:t>
      </w:r>
      <w:r w:rsidR="00A22CBF">
        <w:rPr>
          <w:rFonts w:ascii="Times New Roman" w:hAnsi="Times New Roman" w:cs="Times New Roman" w:hint="eastAsia"/>
          <w:sz w:val="24"/>
          <w:szCs w:val="24"/>
        </w:rPr>
        <w:t>high</w:t>
      </w:r>
      <w:r w:rsidR="00A22CBF">
        <w:rPr>
          <w:rFonts w:ascii="Times New Roman" w:hAnsi="Times New Roman" w:cs="Times New Roman" w:hint="eastAsia"/>
          <w:sz w:val="24"/>
          <w:szCs w:val="24"/>
        </w:rPr>
        <w:t>-level clouds,</w:t>
      </w:r>
      <w:r w:rsidR="00A22CBF">
        <w:rPr>
          <w:rFonts w:ascii="Times New Roman" w:hAnsi="Times New Roman" w:cs="Times New Roman" w:hint="eastAsia"/>
          <w:sz w:val="24"/>
          <w:szCs w:val="24"/>
        </w:rPr>
        <w:t xml:space="preserve"> and </w:t>
      </w:r>
      <w:r w:rsidR="00A22CBF">
        <w:rPr>
          <w:rFonts w:ascii="Times New Roman" w:hAnsi="Times New Roman" w:cs="Times New Roman"/>
          <w:sz w:val="24"/>
          <w:szCs w:val="24"/>
        </w:rPr>
        <w:t>“</w:t>
      </w:r>
      <w:r w:rsidR="00A22CBF" w:rsidRPr="00D14679">
        <w:rPr>
          <w:rFonts w:ascii="Times New Roman" w:hAnsi="Times New Roman" w:cs="Times New Roman" w:hint="eastAsia"/>
          <w:sz w:val="24"/>
          <w:szCs w:val="24"/>
        </w:rPr>
        <w:t>SFC_SW_</w:t>
      </w:r>
      <w:r w:rsidR="00A22CBF">
        <w:rPr>
          <w:rFonts w:ascii="Times New Roman" w:hAnsi="Times New Roman" w:cs="Times New Roman" w:hint="eastAsia"/>
          <w:sz w:val="24"/>
          <w:szCs w:val="24"/>
        </w:rPr>
        <w:t>high</w:t>
      </w:r>
      <w:r w:rsidR="00A22CBF" w:rsidRPr="00D14679">
        <w:rPr>
          <w:rFonts w:ascii="Times New Roman" w:hAnsi="Times New Roman" w:cs="Times New Roman" w:hint="eastAsia"/>
          <w:sz w:val="24"/>
          <w:szCs w:val="24"/>
        </w:rPr>
        <w:t>cloud_Kernel_Arc.nc</w:t>
      </w:r>
      <w:r w:rsidR="00A22CBF">
        <w:rPr>
          <w:rFonts w:ascii="Times New Roman" w:hAnsi="Times New Roman" w:cs="Times New Roman"/>
          <w:sz w:val="24"/>
          <w:szCs w:val="24"/>
        </w:rPr>
        <w:t>”</w:t>
      </w:r>
      <w:r w:rsidR="00A22CBF">
        <w:rPr>
          <w:rFonts w:ascii="Times New Roman" w:hAnsi="Times New Roman" w:cs="Times New Roman" w:hint="eastAsia"/>
          <w:sz w:val="24"/>
          <w:szCs w:val="24"/>
        </w:rPr>
        <w:t xml:space="preserve"> is for </w:t>
      </w:r>
      <w:r w:rsidR="00A22CBF" w:rsidRPr="003820E4">
        <w:rPr>
          <w:rFonts w:ascii="Times New Roman" w:hAnsi="Times New Roman" w:cs="Times New Roman"/>
          <w:sz w:val="24"/>
          <w:szCs w:val="24"/>
        </w:rPr>
        <w:t>CRK</w:t>
      </w:r>
      <w:r w:rsidR="00A22CBF">
        <w:rPr>
          <w:rFonts w:ascii="Times New Roman" w:hAnsi="Times New Roman" w:cs="Times New Roman" w:hint="eastAsia"/>
          <w:sz w:val="24"/>
          <w:szCs w:val="24"/>
        </w:rPr>
        <w:t xml:space="preserve">s of </w:t>
      </w:r>
      <w:r w:rsidR="00A22CBF">
        <w:rPr>
          <w:rFonts w:ascii="Times New Roman" w:hAnsi="Times New Roman" w:cs="Times New Roman" w:hint="eastAsia"/>
          <w:sz w:val="24"/>
          <w:szCs w:val="24"/>
        </w:rPr>
        <w:t>high</w:t>
      </w:r>
      <w:r w:rsidR="00A22CBF">
        <w:rPr>
          <w:rFonts w:ascii="Times New Roman" w:hAnsi="Times New Roman" w:cs="Times New Roman" w:hint="eastAsia"/>
          <w:sz w:val="24"/>
          <w:szCs w:val="24"/>
        </w:rPr>
        <w:t>-level clouds</w:t>
      </w:r>
      <w:r w:rsidR="00A22CBF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774014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774014" w:rsidRPr="00774014">
        <w:rPr>
          <w:rFonts w:ascii="Times New Roman" w:hAnsi="Times New Roman" w:cs="Times New Roman" w:hint="eastAsia"/>
          <w:sz w:val="24"/>
          <w:szCs w:val="24"/>
        </w:rPr>
        <w:t xml:space="preserve">four </w:t>
      </w:r>
      <w:r w:rsidR="00774014">
        <w:rPr>
          <w:rFonts w:ascii="Times New Roman" w:hAnsi="Times New Roman" w:cs="Times New Roman" w:hint="eastAsia"/>
          <w:sz w:val="24"/>
          <w:szCs w:val="24"/>
        </w:rPr>
        <w:t xml:space="preserve">cloud layers are </w:t>
      </w:r>
      <w:r w:rsidR="001B08C1">
        <w:rPr>
          <w:rFonts w:ascii="Times New Roman" w:hAnsi="Times New Roman" w:cs="Times New Roman" w:hint="eastAsia"/>
          <w:sz w:val="24"/>
          <w:szCs w:val="24"/>
        </w:rPr>
        <w:t xml:space="preserve">derived from four </w:t>
      </w:r>
      <w:r w:rsidR="00774014" w:rsidRPr="00774014">
        <w:rPr>
          <w:rFonts w:ascii="Times New Roman" w:hAnsi="Times New Roman" w:cs="Times New Roman" w:hint="eastAsia"/>
          <w:sz w:val="24"/>
          <w:szCs w:val="24"/>
        </w:rPr>
        <w:t xml:space="preserve">pressure layers (surface to </w:t>
      </w:r>
      <w:r w:rsidR="00EC683D">
        <w:rPr>
          <w:rFonts w:ascii="Times New Roman" w:hAnsi="Times New Roman" w:cs="Times New Roman" w:hint="eastAsia"/>
          <w:sz w:val="24"/>
          <w:szCs w:val="24"/>
        </w:rPr>
        <w:t xml:space="preserve">700 </w:t>
      </w:r>
      <w:proofErr w:type="spellStart"/>
      <w:r w:rsidR="00774014">
        <w:rPr>
          <w:rFonts w:ascii="Times New Roman" w:hAnsi="Times New Roman" w:cs="Times New Roman" w:hint="eastAsia"/>
          <w:sz w:val="24"/>
          <w:szCs w:val="24"/>
        </w:rPr>
        <w:t>hPa</w:t>
      </w:r>
      <w:proofErr w:type="spellEnd"/>
      <w:r w:rsidR="00774014" w:rsidRPr="00774014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EC683D">
        <w:rPr>
          <w:rFonts w:ascii="Times New Roman" w:hAnsi="Times New Roman" w:cs="Times New Roman" w:hint="eastAsia"/>
          <w:sz w:val="24"/>
          <w:szCs w:val="24"/>
        </w:rPr>
        <w:t xml:space="preserve">700-500 </w:t>
      </w:r>
      <w:proofErr w:type="spellStart"/>
      <w:r w:rsidR="00774014">
        <w:rPr>
          <w:rFonts w:ascii="Times New Roman" w:hAnsi="Times New Roman" w:cs="Times New Roman" w:hint="eastAsia"/>
          <w:sz w:val="24"/>
          <w:szCs w:val="24"/>
        </w:rPr>
        <w:t>hPa</w:t>
      </w:r>
      <w:proofErr w:type="spellEnd"/>
      <w:r w:rsidR="00774014" w:rsidRPr="00774014">
        <w:rPr>
          <w:rFonts w:ascii="Times New Roman" w:hAnsi="Times New Roman" w:cs="Times New Roman" w:hint="eastAsia"/>
          <w:sz w:val="24"/>
          <w:szCs w:val="24"/>
        </w:rPr>
        <w:t>, 500</w:t>
      </w:r>
      <w:r w:rsidR="00EC683D">
        <w:rPr>
          <w:rFonts w:ascii="Times New Roman" w:hAnsi="Times New Roman" w:cs="Times New Roman" w:hint="eastAsia"/>
          <w:sz w:val="24"/>
          <w:szCs w:val="24"/>
        </w:rPr>
        <w:t>-</w:t>
      </w:r>
      <w:r w:rsidR="00774014" w:rsidRPr="00774014">
        <w:rPr>
          <w:rFonts w:ascii="Times New Roman" w:hAnsi="Times New Roman" w:cs="Times New Roman" w:hint="eastAsia"/>
          <w:sz w:val="24"/>
          <w:szCs w:val="24"/>
        </w:rPr>
        <w:t xml:space="preserve">300 </w:t>
      </w:r>
      <w:proofErr w:type="spellStart"/>
      <w:r w:rsidR="00774014">
        <w:rPr>
          <w:rFonts w:ascii="Times New Roman" w:hAnsi="Times New Roman" w:cs="Times New Roman" w:hint="eastAsia"/>
          <w:sz w:val="24"/>
          <w:szCs w:val="24"/>
        </w:rPr>
        <w:t>hPa</w:t>
      </w:r>
      <w:proofErr w:type="spellEnd"/>
      <w:r w:rsidR="00774014" w:rsidRPr="00774014">
        <w:rPr>
          <w:rFonts w:ascii="Times New Roman" w:hAnsi="Times New Roman" w:cs="Times New Roman" w:hint="eastAsia"/>
          <w:sz w:val="24"/>
          <w:szCs w:val="24"/>
        </w:rPr>
        <w:t>, and 300</w:t>
      </w:r>
      <w:r w:rsidR="00EC683D">
        <w:rPr>
          <w:rFonts w:ascii="Times New Roman" w:hAnsi="Times New Roman" w:cs="Times New Roman" w:hint="eastAsia"/>
          <w:sz w:val="24"/>
          <w:szCs w:val="24"/>
        </w:rPr>
        <w:t>-</w:t>
      </w:r>
      <w:r w:rsidR="00774014" w:rsidRPr="00774014">
        <w:rPr>
          <w:rFonts w:ascii="Times New Roman" w:hAnsi="Times New Roman" w:cs="Times New Roman" w:hint="eastAsia"/>
          <w:sz w:val="24"/>
          <w:szCs w:val="24"/>
        </w:rPr>
        <w:t xml:space="preserve">50 </w:t>
      </w:r>
      <w:proofErr w:type="spellStart"/>
      <w:r w:rsidR="00774014">
        <w:rPr>
          <w:rFonts w:ascii="Times New Roman" w:hAnsi="Times New Roman" w:cs="Times New Roman" w:hint="eastAsia"/>
          <w:sz w:val="24"/>
          <w:szCs w:val="24"/>
        </w:rPr>
        <w:t>hPa</w:t>
      </w:r>
      <w:proofErr w:type="spellEnd"/>
      <w:r w:rsidR="00774014" w:rsidRPr="00774014">
        <w:rPr>
          <w:rFonts w:ascii="Times New Roman" w:hAnsi="Times New Roman" w:cs="Times New Roman" w:hint="eastAsia"/>
          <w:sz w:val="24"/>
          <w:szCs w:val="24"/>
        </w:rPr>
        <w:t>, representing low, middle-low, middle-high, and high clouds, respectively) based on the CERES-SYN stratification standard.</w:t>
      </w:r>
    </w:p>
    <w:p w14:paraId="20A1DAAB" w14:textId="77777777" w:rsidR="00B115D0" w:rsidRDefault="00B115D0" w:rsidP="00774014">
      <w:pPr>
        <w:rPr>
          <w:rFonts w:ascii="Times New Roman" w:hAnsi="Times New Roman" w:cs="Times New Roman" w:hint="eastAsia"/>
          <w:sz w:val="24"/>
          <w:szCs w:val="24"/>
        </w:rPr>
      </w:pPr>
    </w:p>
    <w:p w14:paraId="05FA655A" w14:textId="24FEEC7B" w:rsidR="00E50B04" w:rsidRPr="00250F54" w:rsidRDefault="00FC797B" w:rsidP="00B115D0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250F54">
        <w:rPr>
          <w:rFonts w:ascii="Times New Roman" w:hAnsi="Times New Roman" w:cs="Times New Roman"/>
          <w:sz w:val="24"/>
          <w:szCs w:val="24"/>
        </w:rPr>
        <w:t xml:space="preserve">The file format is netcdf4, and was created by </w:t>
      </w:r>
      <w:proofErr w:type="spellStart"/>
      <w:r w:rsidRPr="00250F54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250F54">
        <w:rPr>
          <w:rFonts w:ascii="Times New Roman" w:hAnsi="Times New Roman" w:cs="Times New Roman"/>
          <w:sz w:val="24"/>
          <w:szCs w:val="24"/>
        </w:rPr>
        <w:t>. To read these files, any software supporting netcdf4 can be used.</w:t>
      </w:r>
      <w:r w:rsidR="00250F54" w:rsidRPr="00250F54">
        <w:rPr>
          <w:rFonts w:ascii="Times New Roman" w:hAnsi="Times New Roman" w:cs="Times New Roman"/>
          <w:sz w:val="24"/>
          <w:szCs w:val="24"/>
        </w:rPr>
        <w:t xml:space="preserve"> These files </w:t>
      </w:r>
      <w:r w:rsidR="00250F54" w:rsidRPr="00250F54">
        <w:rPr>
          <w:rFonts w:ascii="Times New Roman" w:hAnsi="Times New Roman" w:cs="Times New Roman"/>
          <w:sz w:val="24"/>
          <w:szCs w:val="24"/>
        </w:rPr>
        <w:t>only involved sunlit months from Apr to Sep</w:t>
      </w:r>
      <w:r w:rsidR="00250F54" w:rsidRPr="00250F54">
        <w:rPr>
          <w:rFonts w:ascii="Times New Roman" w:hAnsi="Times New Roman" w:cs="Times New Roman"/>
          <w:sz w:val="24"/>
          <w:szCs w:val="24"/>
        </w:rPr>
        <w:t xml:space="preserve"> during 2000-2020, with the longitude from -180°~180° and the latitude from 60°N~90°N. </w:t>
      </w:r>
    </w:p>
    <w:p w14:paraId="7BB345CF" w14:textId="1011BB25" w:rsidR="00EC683D" w:rsidRPr="003820E4" w:rsidRDefault="00EC683D" w:rsidP="00774014">
      <w:pPr>
        <w:rPr>
          <w:rFonts w:ascii="Times New Roman" w:hAnsi="Times New Roman" w:cs="Times New Roman" w:hint="eastAsia"/>
          <w:sz w:val="24"/>
          <w:szCs w:val="24"/>
        </w:rPr>
      </w:pPr>
    </w:p>
    <w:sectPr w:rsidR="00EC683D" w:rsidRPr="003820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A3189" w14:textId="77777777" w:rsidR="00E856A7" w:rsidRDefault="00E856A7" w:rsidP="00B85D6F">
      <w:pPr>
        <w:rPr>
          <w:rFonts w:hint="eastAsia"/>
        </w:rPr>
      </w:pPr>
      <w:r>
        <w:separator/>
      </w:r>
    </w:p>
  </w:endnote>
  <w:endnote w:type="continuationSeparator" w:id="0">
    <w:p w14:paraId="7F06013A" w14:textId="77777777" w:rsidR="00E856A7" w:rsidRDefault="00E856A7" w:rsidP="00B85D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2A460" w14:textId="77777777" w:rsidR="00E856A7" w:rsidRDefault="00E856A7" w:rsidP="00B85D6F">
      <w:pPr>
        <w:rPr>
          <w:rFonts w:hint="eastAsia"/>
        </w:rPr>
      </w:pPr>
      <w:r>
        <w:separator/>
      </w:r>
    </w:p>
  </w:footnote>
  <w:footnote w:type="continuationSeparator" w:id="0">
    <w:p w14:paraId="03280615" w14:textId="77777777" w:rsidR="00E856A7" w:rsidRDefault="00E856A7" w:rsidP="00B85D6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F70"/>
    <w:rsid w:val="001B08C1"/>
    <w:rsid w:val="00223AE3"/>
    <w:rsid w:val="002475FB"/>
    <w:rsid w:val="00250F54"/>
    <w:rsid w:val="002606CE"/>
    <w:rsid w:val="003820E4"/>
    <w:rsid w:val="00492D98"/>
    <w:rsid w:val="004D782C"/>
    <w:rsid w:val="0061016A"/>
    <w:rsid w:val="006102F8"/>
    <w:rsid w:val="00774014"/>
    <w:rsid w:val="00A22CBF"/>
    <w:rsid w:val="00A653D5"/>
    <w:rsid w:val="00AB5D6D"/>
    <w:rsid w:val="00B115D0"/>
    <w:rsid w:val="00B1448B"/>
    <w:rsid w:val="00B85D6F"/>
    <w:rsid w:val="00D14679"/>
    <w:rsid w:val="00DA7DFB"/>
    <w:rsid w:val="00DB4A24"/>
    <w:rsid w:val="00E50B04"/>
    <w:rsid w:val="00E73F70"/>
    <w:rsid w:val="00E856A7"/>
    <w:rsid w:val="00EC683D"/>
    <w:rsid w:val="00FC797B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FE6099"/>
  <w15:chartTrackingRefBased/>
  <w15:docId w15:val="{D35F9D33-E446-4BBE-830A-4DDF3946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5D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5D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5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5D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心燕 刘</dc:creator>
  <cp:keywords/>
  <dc:description/>
  <cp:lastModifiedBy>心燕 刘</cp:lastModifiedBy>
  <cp:revision>35</cp:revision>
  <dcterms:created xsi:type="dcterms:W3CDTF">2024-10-09T08:12:00Z</dcterms:created>
  <dcterms:modified xsi:type="dcterms:W3CDTF">2024-10-09T08:45:00Z</dcterms:modified>
</cp:coreProperties>
</file>